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1"/>
        <w:gridCol w:w="5429"/>
        <w:gridCol w:w="2700"/>
      </w:tblGrid>
      <w:tr w:rsidR="001F36D5" w:rsidTr="000F3AC5">
        <w:trPr>
          <w:cantSplit/>
          <w:trHeight w:val="344"/>
        </w:trPr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6D5" w:rsidRDefault="001F36D5" w:rsidP="000F3AC5">
            <w:pPr>
              <w:spacing w:line="256" w:lineRule="auto"/>
              <w:rPr>
                <w:rFonts w:ascii="Comic Sans MS" w:hAnsi="Comic Sans MS" w:cs="Arial"/>
                <w:sz w:val="16"/>
              </w:rPr>
            </w:pPr>
            <w:r>
              <w:rPr>
                <w:rFonts w:ascii="Comic Sans MS" w:hAnsi="Comic Sans MS" w:cs="Arial"/>
                <w:sz w:val="16"/>
              </w:rPr>
              <w:t>Naam: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6D5" w:rsidRDefault="001F36D5" w:rsidP="000F3AC5">
            <w:pPr>
              <w:spacing w:line="256" w:lineRule="auto"/>
              <w:rPr>
                <w:rFonts w:ascii="Comic Sans MS" w:hAnsi="Comic Sans MS" w:cs="Arial"/>
                <w:sz w:val="16"/>
              </w:rPr>
            </w:pPr>
            <w:r>
              <w:rPr>
                <w:rFonts w:ascii="Comic Sans MS" w:hAnsi="Comic Sans MS" w:cs="Arial"/>
                <w:sz w:val="16"/>
              </w:rPr>
              <w:t>Klas: 4Aab</w:t>
            </w:r>
          </w:p>
        </w:tc>
      </w:tr>
      <w:tr w:rsidR="001F36D5" w:rsidTr="000F3AC5">
        <w:trPr>
          <w:cantSplit/>
          <w:trHeight w:val="354"/>
        </w:trPr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6D5" w:rsidRDefault="001F36D5" w:rsidP="000F3AC5">
            <w:pPr>
              <w:spacing w:line="256" w:lineRule="auto"/>
              <w:rPr>
                <w:rFonts w:ascii="Comic Sans MS" w:hAnsi="Comic Sans MS" w:cs="Arial"/>
                <w:sz w:val="16"/>
              </w:rPr>
            </w:pPr>
            <w:r>
              <w:rPr>
                <w:rFonts w:ascii="Comic Sans MS" w:hAnsi="Comic Sans MS" w:cs="Arial"/>
                <w:sz w:val="16"/>
              </w:rPr>
              <w:t>Vak: Geschiedenis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6D5" w:rsidRDefault="001F36D5" w:rsidP="000F3AC5">
            <w:pPr>
              <w:spacing w:line="256" w:lineRule="auto"/>
              <w:rPr>
                <w:rFonts w:ascii="Comic Sans MS" w:hAnsi="Comic Sans MS" w:cs="Arial"/>
                <w:sz w:val="16"/>
              </w:rPr>
            </w:pPr>
            <w:r>
              <w:rPr>
                <w:rFonts w:ascii="Comic Sans MS" w:hAnsi="Comic Sans MS" w:cs="Arial"/>
                <w:sz w:val="16"/>
              </w:rPr>
              <w:t xml:space="preserve">Datum: </w:t>
            </w:r>
          </w:p>
        </w:tc>
      </w:tr>
      <w:tr w:rsidR="001F36D5" w:rsidTr="000F3AC5">
        <w:trPr>
          <w:cantSplit/>
          <w:trHeight w:val="61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6D5" w:rsidRDefault="001F36D5" w:rsidP="000F3AC5">
            <w:pPr>
              <w:spacing w:line="256" w:lineRule="auto"/>
              <w:rPr>
                <w:rFonts w:ascii="Comic Sans MS" w:hAnsi="Comic Sans MS" w:cs="Arial"/>
                <w:sz w:val="16"/>
              </w:rPr>
            </w:pPr>
            <w:r>
              <w:rPr>
                <w:rFonts w:ascii="Comic Sans MS" w:hAnsi="Comic Sans MS" w:cs="Arial"/>
                <w:sz w:val="16"/>
              </w:rPr>
              <w:t>Schooljaar:</w:t>
            </w:r>
          </w:p>
          <w:p w:rsidR="001F36D5" w:rsidRDefault="001F36D5" w:rsidP="000F3AC5">
            <w:pPr>
              <w:spacing w:line="256" w:lineRule="auto"/>
              <w:rPr>
                <w:rFonts w:ascii="Comic Sans MS" w:hAnsi="Comic Sans MS" w:cs="Arial"/>
                <w:sz w:val="16"/>
              </w:rPr>
            </w:pPr>
            <w:r>
              <w:rPr>
                <w:rFonts w:ascii="Comic Sans MS" w:hAnsi="Comic Sans MS" w:cs="Arial"/>
                <w:sz w:val="16"/>
              </w:rPr>
              <w:t>2018/2019</w:t>
            </w:r>
          </w:p>
        </w:tc>
        <w:tc>
          <w:tcPr>
            <w:tcW w:w="5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D5" w:rsidRDefault="001F36D5" w:rsidP="000F3AC5">
            <w:pPr>
              <w:spacing w:line="256" w:lineRule="auto"/>
              <w:rPr>
                <w:rFonts w:ascii="Comic Sans MS" w:hAnsi="Comic Sans MS" w:cs="Arial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drawing>
                <wp:anchor distT="0" distB="0" distL="114300" distR="114300" simplePos="0" relativeHeight="251661312" behindDoc="1" locked="0" layoutInCell="1" allowOverlap="1" wp14:anchorId="6F739BDF" wp14:editId="412FA3F6">
                  <wp:simplePos x="0" y="0"/>
                  <wp:positionH relativeFrom="column">
                    <wp:posOffset>2606675</wp:posOffset>
                  </wp:positionH>
                  <wp:positionV relativeFrom="paragraph">
                    <wp:posOffset>52705</wp:posOffset>
                  </wp:positionV>
                  <wp:extent cx="587375" cy="724535"/>
                  <wp:effectExtent l="0" t="0" r="3175" b="0"/>
                  <wp:wrapTight wrapText="bothSides">
                    <wp:wrapPolygon edited="0">
                      <wp:start x="0" y="0"/>
                      <wp:lineTo x="0" y="21013"/>
                      <wp:lineTo x="21016" y="21013"/>
                      <wp:lineTo x="21016" y="0"/>
                      <wp:lineTo x="0" y="0"/>
                    </wp:wrapPolygon>
                  </wp:wrapTight>
                  <wp:docPr id="9" name="Afbeelding 9" descr="http://www.gemeenschapsonderwijs.be/sites/Portaal/Huisstijl/Scholen/Downloads/zwart_logo_voor_kopie/GOschool_naaml_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 descr="http://www.gemeenschapsonderwijs.be/sites/Portaal/Huisstijl/Scholen/Downloads/zwart_logo_voor_kopie/GOschool_naaml_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lum brigh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375" cy="724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F36D5" w:rsidRDefault="001F36D5" w:rsidP="000F3AC5">
            <w:pPr>
              <w:spacing w:line="256" w:lineRule="auto"/>
              <w:rPr>
                <w:rFonts w:ascii="Comic Sans MS" w:hAnsi="Comic Sans MS" w:cs="Arial"/>
                <w:b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sz w:val="28"/>
                <w:szCs w:val="28"/>
              </w:rPr>
              <w:t>ATHENEUM Klein-Brabant</w:t>
            </w:r>
          </w:p>
          <w:p w:rsidR="001F36D5" w:rsidRDefault="001F36D5" w:rsidP="000F3AC5">
            <w:pPr>
              <w:spacing w:line="256" w:lineRule="auto"/>
              <w:rPr>
                <w:rFonts w:ascii="Comic Sans MS" w:hAnsi="Comic Sans MS" w:cs="Arial"/>
                <w:sz w:val="16"/>
                <w:szCs w:val="24"/>
              </w:rPr>
            </w:pPr>
          </w:p>
          <w:p w:rsidR="001F36D5" w:rsidRDefault="001F36D5" w:rsidP="000F3AC5">
            <w:pPr>
              <w:spacing w:line="256" w:lineRule="auto"/>
              <w:rPr>
                <w:rFonts w:ascii="Comic Sans MS" w:hAnsi="Comic Sans MS" w:cs="Arial"/>
                <w:sz w:val="16"/>
              </w:rPr>
            </w:pPr>
            <w:r>
              <w:rPr>
                <w:rFonts w:ascii="Comic Sans MS" w:hAnsi="Comic Sans MS" w:cs="Arial"/>
                <w:sz w:val="16"/>
              </w:rPr>
              <w:t xml:space="preserve">Scholengroep Rivierenland </w:t>
            </w:r>
          </w:p>
          <w:p w:rsidR="001F36D5" w:rsidRDefault="001F36D5" w:rsidP="000F3AC5">
            <w:pPr>
              <w:spacing w:line="256" w:lineRule="auto"/>
              <w:rPr>
                <w:rFonts w:ascii="Comic Sans MS" w:hAnsi="Comic Sans MS" w:cs="Arial"/>
                <w:sz w:val="16"/>
              </w:rPr>
            </w:pPr>
          </w:p>
          <w:p w:rsidR="001F36D5" w:rsidRDefault="001F36D5" w:rsidP="000F3AC5">
            <w:pPr>
              <w:spacing w:line="256" w:lineRule="auto"/>
              <w:rPr>
                <w:rFonts w:ascii="Comic Sans MS" w:hAnsi="Comic Sans MS" w:cs="Arial"/>
                <w:sz w:val="16"/>
              </w:rPr>
            </w:pPr>
            <w:r>
              <w:rPr>
                <w:rFonts w:ascii="Comic Sans MS" w:hAnsi="Comic Sans MS" w:cs="Arial"/>
                <w:sz w:val="16"/>
              </w:rPr>
              <w:t>Campus “De Linde” Bornem – Campus “’t Kasteeltje” Puurs</w:t>
            </w:r>
            <w:r>
              <w:rPr>
                <w:rFonts w:ascii="Comic Sans MS" w:hAnsi="Comic Sans MS" w:cs="Arial"/>
                <w:sz w:val="16"/>
              </w:rPr>
              <w:br/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D5" w:rsidRDefault="001F36D5" w:rsidP="000F3AC5">
            <w:pPr>
              <w:spacing w:line="256" w:lineRule="auto"/>
              <w:rPr>
                <w:rFonts w:ascii="Comic Sans MS" w:hAnsi="Comic Sans MS" w:cs="Arial"/>
                <w:sz w:val="16"/>
              </w:rPr>
            </w:pPr>
          </w:p>
          <w:p w:rsidR="001F36D5" w:rsidRDefault="001F36D5" w:rsidP="000F3AC5">
            <w:pPr>
              <w:spacing w:line="256" w:lineRule="auto"/>
              <w:rPr>
                <w:rFonts w:ascii="Comic Sans MS" w:hAnsi="Comic Sans MS" w:cs="Arial"/>
                <w:sz w:val="16"/>
              </w:rPr>
            </w:pPr>
            <w:r>
              <w:rPr>
                <w:rFonts w:ascii="Comic Sans MS" w:hAnsi="Comic Sans MS" w:cs="Arial"/>
                <w:sz w:val="16"/>
              </w:rPr>
              <w:t xml:space="preserve">Evaluatie: </w:t>
            </w:r>
          </w:p>
          <w:p w:rsidR="001F36D5" w:rsidRDefault="001F36D5" w:rsidP="000F3AC5">
            <w:pPr>
              <w:spacing w:line="256" w:lineRule="auto"/>
              <w:rPr>
                <w:rFonts w:ascii="Comic Sans MS" w:hAnsi="Comic Sans MS" w:cs="Arial"/>
                <w:sz w:val="16"/>
              </w:rPr>
            </w:pPr>
          </w:p>
          <w:p w:rsidR="001F36D5" w:rsidRDefault="001F36D5" w:rsidP="000F3AC5">
            <w:pPr>
              <w:spacing w:line="256" w:lineRule="auto"/>
              <w:rPr>
                <w:rFonts w:ascii="Comic Sans MS" w:hAnsi="Comic Sans MS" w:cs="Arial"/>
                <w:sz w:val="16"/>
              </w:rPr>
            </w:pPr>
          </w:p>
          <w:p w:rsidR="001F36D5" w:rsidRDefault="001F36D5" w:rsidP="000F3AC5">
            <w:pPr>
              <w:spacing w:line="256" w:lineRule="auto"/>
              <w:rPr>
                <w:rFonts w:ascii="Comic Sans MS" w:hAnsi="Comic Sans MS" w:cs="Arial"/>
                <w:sz w:val="16"/>
              </w:rPr>
            </w:pPr>
            <w:r>
              <w:rPr>
                <w:rFonts w:ascii="Comic Sans MS" w:hAnsi="Comic Sans MS" w:cs="Arial"/>
                <w:sz w:val="16"/>
                <w:bdr w:val="single" w:sz="4" w:space="0" w:color="auto" w:frame="1"/>
              </w:rPr>
              <w:t xml:space="preserve">                     </w:t>
            </w:r>
          </w:p>
        </w:tc>
      </w:tr>
      <w:tr w:rsidR="001F36D5" w:rsidTr="000F3AC5">
        <w:trPr>
          <w:cantSplit/>
          <w:trHeight w:val="97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6D5" w:rsidRDefault="001F36D5" w:rsidP="000F3AC5">
            <w:pPr>
              <w:spacing w:line="256" w:lineRule="auto"/>
              <w:rPr>
                <w:rFonts w:ascii="Comic Sans MS" w:hAnsi="Comic Sans MS" w:cs="Arial"/>
                <w:sz w:val="16"/>
              </w:rPr>
            </w:pPr>
            <w:r>
              <w:rPr>
                <w:rFonts w:ascii="Comic Sans MS" w:hAnsi="Comic Sans MS" w:cs="Arial"/>
                <w:b/>
                <w:sz w:val="16"/>
                <w:bdr w:val="single" w:sz="4" w:space="0" w:color="auto" w:frame="1"/>
              </w:rPr>
              <w:t>DW  1</w:t>
            </w:r>
            <w:r>
              <w:rPr>
                <w:rFonts w:ascii="Comic Sans MS" w:hAnsi="Comic Sans MS" w:cs="Arial"/>
                <w:sz w:val="16"/>
              </w:rPr>
              <w:t xml:space="preserve"> / 2 / 3</w:t>
            </w:r>
            <w:r>
              <w:rPr>
                <w:rFonts w:ascii="Comic Sans MS" w:hAnsi="Comic Sans MS" w:cs="Arial"/>
                <w:sz w:val="16"/>
              </w:rPr>
              <w:br/>
              <w:t xml:space="preserve">EX   1 / 2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6D5" w:rsidRDefault="001F36D5" w:rsidP="000F3AC5">
            <w:pPr>
              <w:spacing w:line="256" w:lineRule="auto"/>
              <w:rPr>
                <w:rFonts w:ascii="Comic Sans MS" w:eastAsia="Times New Roman" w:hAnsi="Comic Sans MS" w:cs="Arial"/>
                <w:sz w:val="16"/>
                <w:szCs w:val="24"/>
                <w:lang w:val="nl-NL" w:eastAsia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6D5" w:rsidRDefault="001F36D5" w:rsidP="000F3AC5">
            <w:pPr>
              <w:spacing w:line="256" w:lineRule="auto"/>
              <w:rPr>
                <w:rFonts w:ascii="Comic Sans MS" w:eastAsia="Times New Roman" w:hAnsi="Comic Sans MS" w:cs="Arial"/>
                <w:sz w:val="16"/>
                <w:szCs w:val="24"/>
                <w:lang w:val="nl-NL" w:eastAsia="nl-NL"/>
              </w:rPr>
            </w:pPr>
          </w:p>
        </w:tc>
      </w:tr>
      <w:tr w:rsidR="001F36D5" w:rsidTr="000F3AC5">
        <w:trPr>
          <w:cantSplit/>
          <w:trHeight w:val="579"/>
        </w:trPr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D5" w:rsidRDefault="001F36D5" w:rsidP="000F3AC5">
            <w:pPr>
              <w:spacing w:line="256" w:lineRule="auto"/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6D5" w:rsidRDefault="001F36D5" w:rsidP="000F3AC5">
            <w:pPr>
              <w:spacing w:line="256" w:lineRule="auto"/>
              <w:rPr>
                <w:rFonts w:ascii="Comic Sans MS" w:hAnsi="Comic Sans MS" w:cs="Arial"/>
                <w:sz w:val="16"/>
              </w:rPr>
            </w:pPr>
            <w:r>
              <w:rPr>
                <w:rFonts w:ascii="Comic Sans MS" w:hAnsi="Comic Sans MS" w:cs="Arial"/>
                <w:sz w:val="16"/>
              </w:rPr>
              <w:t>Handtekening:</w:t>
            </w:r>
          </w:p>
        </w:tc>
      </w:tr>
    </w:tbl>
    <w:p w:rsidR="00EB4D55" w:rsidRDefault="00EB4D55" w:rsidP="00EB4D55">
      <w:pPr>
        <w:pStyle w:val="Kop1"/>
        <w:jc w:val="center"/>
      </w:pPr>
      <w:r>
        <w:t>Moderne slavernij</w:t>
      </w:r>
    </w:p>
    <w:p w:rsidR="00EB4D55" w:rsidRDefault="00EB4D55" w:rsidP="00EB4D55"/>
    <w:p w:rsidR="00EB4D55" w:rsidRDefault="00EB4D55" w:rsidP="00EB4D55">
      <w:r>
        <w:t>Bekijk het Filmfragment nogmaals en zoek via de knop’ infobronnen’, het antwoord op onderstaande vragen:</w:t>
      </w:r>
    </w:p>
    <w:p w:rsidR="00EB4D55" w:rsidRDefault="00EB4D55" w:rsidP="00EB4D55"/>
    <w:p w:rsidR="00EB4D55" w:rsidRDefault="00EB4D55" w:rsidP="00EB4D55">
      <w:pPr>
        <w:pStyle w:val="Lijstalinea"/>
        <w:numPr>
          <w:ilvl w:val="0"/>
          <w:numId w:val="1"/>
        </w:numPr>
      </w:pPr>
      <w:r>
        <w:t xml:space="preserve">Hoeveel moderne slaven zijn er </w:t>
      </w:r>
      <w:r w:rsidR="001F36D5">
        <w:t xml:space="preserve">vandaag de dag </w:t>
      </w:r>
      <w:r>
        <w:t>in de wereld (ongeveer)?</w:t>
      </w:r>
    </w:p>
    <w:p w:rsidR="00EB4D55" w:rsidRDefault="00EB4D55" w:rsidP="00EB4D55">
      <w:pPr>
        <w:pStyle w:val="Lijstalinea"/>
      </w:pPr>
    </w:p>
    <w:p w:rsidR="00EB4D55" w:rsidRDefault="00EB4D55" w:rsidP="00EB4D55">
      <w:pPr>
        <w:pStyle w:val="Lijstalinea"/>
      </w:pPr>
      <w:r>
        <w:t>…………………………………………………………………</w:t>
      </w:r>
    </w:p>
    <w:p w:rsidR="00EB4D55" w:rsidRDefault="00EB4D55" w:rsidP="00EB4D55">
      <w:pPr>
        <w:pStyle w:val="Lijstalinea"/>
      </w:pPr>
    </w:p>
    <w:p w:rsidR="00EB4D55" w:rsidRDefault="00EB4D55" w:rsidP="00EB4D55">
      <w:pPr>
        <w:pStyle w:val="Lijstalinea"/>
        <w:numPr>
          <w:ilvl w:val="0"/>
          <w:numId w:val="1"/>
        </w:numPr>
      </w:pPr>
      <w:r>
        <w:t>Waar komt slavenarbeid het meeste voor? In welke kleur is dit gebied gemarkeerd op de kaart. Noteer de kleur+ naam.</w:t>
      </w:r>
    </w:p>
    <w:p w:rsidR="005C416D" w:rsidRDefault="005C416D" w:rsidP="005C416D">
      <w:pPr>
        <w:pStyle w:val="Lijstalinea"/>
      </w:pPr>
    </w:p>
    <w:p w:rsidR="005C416D" w:rsidRDefault="005C416D" w:rsidP="005C416D">
      <w:pPr>
        <w:jc w:val="center"/>
      </w:pPr>
      <w:r>
        <w:rPr>
          <w:rFonts w:cs="Arial"/>
          <w:noProof/>
          <w:sz w:val="20"/>
          <w:szCs w:val="20"/>
          <w:lang w:eastAsia="nl-BE"/>
        </w:rPr>
        <w:drawing>
          <wp:inline distT="0" distB="0" distL="0" distR="0">
            <wp:extent cx="4600575" cy="2497066"/>
            <wp:effectExtent l="0" t="0" r="0" b="0"/>
            <wp:docPr id="3" name="Afbeelding 3" descr="http://leestrainer.nl/Woordenschat/map26/contine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leestrainer.nl/Woordenschat/map26/continent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4347" cy="2499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6D5" w:rsidRDefault="001F36D5" w:rsidP="005C416D">
      <w:pPr>
        <w:jc w:val="center"/>
      </w:pPr>
    </w:p>
    <w:p w:rsidR="00EB4D55" w:rsidRDefault="00EB4D55" w:rsidP="00EB4D55">
      <w:pPr>
        <w:pStyle w:val="Lijstalinea"/>
      </w:pPr>
    </w:p>
    <w:p w:rsidR="00EB4D55" w:rsidRDefault="00EB4D55" w:rsidP="00EB4D55">
      <w:pPr>
        <w:pStyle w:val="Lijstalinea"/>
      </w:pPr>
      <w:r>
        <w:t>………………………………………………………………………………………………….</w:t>
      </w:r>
    </w:p>
    <w:p w:rsidR="00EB4D55" w:rsidRDefault="00EB4D55" w:rsidP="00EB4D55">
      <w:pPr>
        <w:pStyle w:val="Lijstalinea"/>
      </w:pPr>
    </w:p>
    <w:p w:rsidR="00EB4D55" w:rsidRDefault="00EB4D55" w:rsidP="00EB4D55">
      <w:pPr>
        <w:pStyle w:val="Lijstalinea"/>
        <w:numPr>
          <w:ilvl w:val="0"/>
          <w:numId w:val="1"/>
        </w:numPr>
      </w:pPr>
      <w:r>
        <w:t>Waarom komt het probleem in dit gebied zo veel voor?</w:t>
      </w:r>
    </w:p>
    <w:p w:rsidR="00EB4D55" w:rsidRDefault="00EB4D55" w:rsidP="00EB4D55">
      <w:pPr>
        <w:pStyle w:val="Lijstalinea"/>
      </w:pPr>
    </w:p>
    <w:p w:rsidR="00EB4D55" w:rsidRDefault="00EB4D55" w:rsidP="00EB4D55">
      <w:pPr>
        <w:pStyle w:val="Lijstalinea"/>
      </w:pPr>
      <w:r>
        <w:t>…………………………………………………………………………………………………..</w:t>
      </w:r>
    </w:p>
    <w:p w:rsidR="00EB4D55" w:rsidRDefault="00EB4D55" w:rsidP="00EB4D55">
      <w:pPr>
        <w:pStyle w:val="Lijstalinea"/>
      </w:pPr>
    </w:p>
    <w:p w:rsidR="00EB4D55" w:rsidRDefault="00EB4D55" w:rsidP="00EB4D55">
      <w:pPr>
        <w:pStyle w:val="Lijstalinea"/>
      </w:pPr>
    </w:p>
    <w:p w:rsidR="00EB4D55" w:rsidRDefault="00EB4D55" w:rsidP="00EB4D55">
      <w:pPr>
        <w:pStyle w:val="Lijstalinea"/>
        <w:numPr>
          <w:ilvl w:val="0"/>
          <w:numId w:val="1"/>
        </w:numPr>
      </w:pPr>
      <w:r>
        <w:t xml:space="preserve">A)In welke sectoren zijn </w:t>
      </w:r>
      <w:proofErr w:type="spellStart"/>
      <w:r>
        <w:t>Shaima</w:t>
      </w:r>
      <w:proofErr w:type="spellEnd"/>
      <w:r>
        <w:t xml:space="preserve"> en </w:t>
      </w:r>
      <w:proofErr w:type="spellStart"/>
      <w:r>
        <w:t>Chang</w:t>
      </w:r>
      <w:proofErr w:type="spellEnd"/>
      <w:r>
        <w:t xml:space="preserve"> werkzaam?  Geef een korte omschrijving bij elke sector. </w:t>
      </w:r>
    </w:p>
    <w:p w:rsidR="00EB4D55" w:rsidRDefault="00EB4D55" w:rsidP="00EB4D55">
      <w:pPr>
        <w:pStyle w:val="Lijstalinea"/>
      </w:pPr>
    </w:p>
    <w:p w:rsidR="00EB4D55" w:rsidRDefault="00EB4D55" w:rsidP="00EB4D55">
      <w:pPr>
        <w:pStyle w:val="Lijstalinea"/>
      </w:pPr>
      <w:r>
        <w:t>…………………………………………………………………………………………………</w:t>
      </w:r>
    </w:p>
    <w:p w:rsidR="00EB4D55" w:rsidRDefault="00EB4D55" w:rsidP="00EB4D55">
      <w:pPr>
        <w:pStyle w:val="Lijstalinea"/>
      </w:pPr>
    </w:p>
    <w:p w:rsidR="00EB4D55" w:rsidRDefault="00EB4D55" w:rsidP="00EB4D55">
      <w:pPr>
        <w:pStyle w:val="Lijstalinea"/>
      </w:pPr>
      <w:r>
        <w:t>…………………………………………………………………………………………………</w:t>
      </w:r>
    </w:p>
    <w:p w:rsidR="00EB4D55" w:rsidRDefault="00EB4D55" w:rsidP="00EB4D55">
      <w:pPr>
        <w:pStyle w:val="Lijstalinea"/>
      </w:pPr>
    </w:p>
    <w:p w:rsidR="00EB4D55" w:rsidRDefault="00EB4D55" w:rsidP="00EB4D55">
      <w:pPr>
        <w:pStyle w:val="Lijstalinea"/>
      </w:pPr>
      <w:r>
        <w:t>…………………………………………………………………………………………………</w:t>
      </w:r>
    </w:p>
    <w:p w:rsidR="00EB4D55" w:rsidRDefault="00EB4D55" w:rsidP="00EB4D55">
      <w:pPr>
        <w:pStyle w:val="Lijstalinea"/>
      </w:pPr>
    </w:p>
    <w:p w:rsidR="00EB4D55" w:rsidRDefault="00EB4D55" w:rsidP="00EB4D55">
      <w:pPr>
        <w:pStyle w:val="Lijstalinea"/>
      </w:pPr>
      <w:r>
        <w:t>…………………………………………………………………………………………………..</w:t>
      </w:r>
    </w:p>
    <w:p w:rsidR="00EB4D55" w:rsidRDefault="00EB4D55" w:rsidP="00EB4D55">
      <w:pPr>
        <w:pStyle w:val="Lijstalinea"/>
      </w:pPr>
    </w:p>
    <w:p w:rsidR="00EB4D55" w:rsidRDefault="00EB4D55" w:rsidP="00EB4D55">
      <w:pPr>
        <w:pStyle w:val="Lijstalinea"/>
      </w:pPr>
      <w:r>
        <w:t>B) Som nog drie andere vormen van moderne slavernij op</w:t>
      </w:r>
    </w:p>
    <w:p w:rsidR="00EB4D55" w:rsidRDefault="00EB4D55" w:rsidP="00EB4D55">
      <w:pPr>
        <w:pStyle w:val="Lijstalinea"/>
      </w:pPr>
    </w:p>
    <w:p w:rsidR="00EB4D55" w:rsidRDefault="00EB4D55" w:rsidP="00EB4D55">
      <w:pPr>
        <w:pStyle w:val="Lijstalinea"/>
      </w:pPr>
      <w:r>
        <w:t>…………………………………………………………………………………………………</w:t>
      </w:r>
    </w:p>
    <w:p w:rsidR="00EB4D55" w:rsidRDefault="00EB4D55" w:rsidP="00EB4D55">
      <w:pPr>
        <w:pStyle w:val="Lijstalinea"/>
      </w:pPr>
    </w:p>
    <w:p w:rsidR="00EB4D55" w:rsidRDefault="00EB4D55" w:rsidP="00EB4D55">
      <w:pPr>
        <w:pStyle w:val="Lijstalinea"/>
      </w:pPr>
      <w:r>
        <w:t>…………………………………………………………………………………………………</w:t>
      </w:r>
    </w:p>
    <w:p w:rsidR="00EB4D55" w:rsidRDefault="00EB4D55" w:rsidP="00EB4D55">
      <w:pPr>
        <w:pStyle w:val="Lijstalinea"/>
      </w:pPr>
    </w:p>
    <w:p w:rsidR="00EB4D55" w:rsidRDefault="00EB4D55" w:rsidP="00EB4D55">
      <w:pPr>
        <w:pStyle w:val="Lijstalinea"/>
      </w:pPr>
      <w:r>
        <w:t>…………………………………………………………………………………………………</w:t>
      </w:r>
    </w:p>
    <w:p w:rsidR="00EB4D55" w:rsidRDefault="00EB4D55" w:rsidP="00EB4D55">
      <w:pPr>
        <w:pStyle w:val="Lijstalinea"/>
      </w:pPr>
    </w:p>
    <w:p w:rsidR="00EB4D55" w:rsidRDefault="00EB4D55" w:rsidP="00EB4D55">
      <w:pPr>
        <w:pStyle w:val="Lijstalinea"/>
      </w:pPr>
      <w:r>
        <w:t>…………………………………………………………………………………………………</w:t>
      </w:r>
    </w:p>
    <w:p w:rsidR="00EB4D55" w:rsidRDefault="00EB4D55" w:rsidP="00EB4D55">
      <w:pPr>
        <w:pStyle w:val="Lijstalinea"/>
      </w:pPr>
    </w:p>
    <w:p w:rsidR="00EB4D55" w:rsidRDefault="00EB4D55" w:rsidP="00EB4D55">
      <w:pPr>
        <w:pStyle w:val="Lijstalinea"/>
      </w:pPr>
    </w:p>
    <w:p w:rsidR="00EB4D55" w:rsidRDefault="00EB4D55" w:rsidP="00EB4D55">
      <w:pPr>
        <w:pStyle w:val="Lijstalinea"/>
        <w:numPr>
          <w:ilvl w:val="0"/>
          <w:numId w:val="1"/>
        </w:numPr>
      </w:pPr>
      <w:r>
        <w:t>Aan welke gevaren worden zij blootgesteld. Geeft bij elk punt een korte omschrijving</w:t>
      </w:r>
    </w:p>
    <w:p w:rsidR="00C4750A" w:rsidRDefault="00C4750A" w:rsidP="00C4750A">
      <w:pPr>
        <w:pStyle w:val="Lijstalinea"/>
      </w:pPr>
    </w:p>
    <w:p w:rsidR="00EB4D55" w:rsidRDefault="008D0876" w:rsidP="008D0876">
      <w:pPr>
        <w:pStyle w:val="Lijstalinea"/>
        <w:jc w:val="center"/>
      </w:pPr>
      <w:r>
        <w:rPr>
          <w:rFonts w:cs="Arial"/>
          <w:noProof/>
          <w:sz w:val="20"/>
          <w:szCs w:val="20"/>
          <w:lang w:eastAsia="nl-BE"/>
        </w:rPr>
        <w:drawing>
          <wp:inline distT="0" distB="0" distL="0" distR="0">
            <wp:extent cx="1285875" cy="1285875"/>
            <wp:effectExtent l="0" t="0" r="9525" b="9525"/>
            <wp:docPr id="5" name="Afbeelding 5" descr="http://priyankaseconomicblog.files.wordpress.com/2010/08/danger-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priyankaseconomicblog.files.wordpress.com/2010/08/danger-sig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876" w:rsidRDefault="008D0876" w:rsidP="00EB4D55">
      <w:pPr>
        <w:pStyle w:val="Lijstalinea"/>
      </w:pPr>
    </w:p>
    <w:p w:rsidR="00EB4D55" w:rsidRDefault="00EB4D55" w:rsidP="00EB4D55">
      <w:pPr>
        <w:pStyle w:val="Lijstalinea"/>
      </w:pPr>
      <w:r>
        <w:t>…………………………………………………………………………………………………</w:t>
      </w:r>
    </w:p>
    <w:p w:rsidR="00EB4D55" w:rsidRDefault="00EB4D55" w:rsidP="00EB4D55">
      <w:pPr>
        <w:pStyle w:val="Lijstalinea"/>
      </w:pPr>
    </w:p>
    <w:p w:rsidR="00EB4D55" w:rsidRDefault="00EB4D55" w:rsidP="00EB4D55">
      <w:pPr>
        <w:pStyle w:val="Lijstalinea"/>
      </w:pPr>
      <w:r>
        <w:t>…………………………………………………………………………………………………</w:t>
      </w:r>
    </w:p>
    <w:p w:rsidR="00EB4D55" w:rsidRDefault="00EB4D55" w:rsidP="00EB4D55">
      <w:pPr>
        <w:pStyle w:val="Lijstalinea"/>
      </w:pPr>
    </w:p>
    <w:p w:rsidR="00EB4D55" w:rsidRDefault="00EB4D55" w:rsidP="00EB4D55">
      <w:pPr>
        <w:pStyle w:val="Lijstalinea"/>
      </w:pPr>
      <w:r>
        <w:t>…………………………………………………………………………………………………..</w:t>
      </w:r>
    </w:p>
    <w:p w:rsidR="00EB4D55" w:rsidRDefault="00EB4D55" w:rsidP="00EB4D55">
      <w:pPr>
        <w:pStyle w:val="Lijstalinea"/>
      </w:pPr>
    </w:p>
    <w:p w:rsidR="00EB4D55" w:rsidRDefault="00EB4D55" w:rsidP="00EB4D55">
      <w:pPr>
        <w:pStyle w:val="Lijstalinea"/>
      </w:pPr>
    </w:p>
    <w:p w:rsidR="001F36D5" w:rsidRDefault="001F36D5" w:rsidP="00EB4D55">
      <w:pPr>
        <w:pStyle w:val="Lijstalinea"/>
      </w:pPr>
    </w:p>
    <w:p w:rsidR="001F36D5" w:rsidRDefault="001F36D5" w:rsidP="00EB4D55">
      <w:pPr>
        <w:pStyle w:val="Lijstalinea"/>
      </w:pPr>
    </w:p>
    <w:p w:rsidR="001F36D5" w:rsidRDefault="001F36D5" w:rsidP="00EB4D55">
      <w:pPr>
        <w:pStyle w:val="Lijstalinea"/>
      </w:pPr>
    </w:p>
    <w:p w:rsidR="00EB4D55" w:rsidRDefault="00EB4D55" w:rsidP="00EB4D55">
      <w:pPr>
        <w:pStyle w:val="Lijstalinea"/>
        <w:numPr>
          <w:ilvl w:val="0"/>
          <w:numId w:val="1"/>
        </w:numPr>
      </w:pPr>
      <w:r>
        <w:t xml:space="preserve">Ondanks de slechte werkomstandigheden, kiezen </w:t>
      </w:r>
      <w:proofErr w:type="spellStart"/>
      <w:r>
        <w:t>Shaima</w:t>
      </w:r>
      <w:proofErr w:type="spellEnd"/>
      <w:r>
        <w:t xml:space="preserve"> en </w:t>
      </w:r>
      <w:proofErr w:type="spellStart"/>
      <w:r>
        <w:t>Chang</w:t>
      </w:r>
      <w:proofErr w:type="spellEnd"/>
      <w:r>
        <w:t xml:space="preserve"> er toch voor te blijven werken. Waarom?</w:t>
      </w:r>
    </w:p>
    <w:p w:rsidR="00EB4D55" w:rsidRDefault="00EB4D55" w:rsidP="00EB4D55">
      <w:pPr>
        <w:pStyle w:val="Lijstalinea"/>
      </w:pPr>
    </w:p>
    <w:p w:rsidR="00EB4D55" w:rsidRDefault="00EB4D55" w:rsidP="00EB4D55">
      <w:pPr>
        <w:pStyle w:val="Lijstalinea"/>
      </w:pPr>
      <w:r>
        <w:t>…………………………………………………………………………………………………</w:t>
      </w:r>
    </w:p>
    <w:p w:rsidR="00EB4D55" w:rsidRDefault="00EB4D55" w:rsidP="00EB4D55">
      <w:pPr>
        <w:pStyle w:val="Lijstalinea"/>
      </w:pPr>
    </w:p>
    <w:p w:rsidR="00EB4D55" w:rsidRDefault="00EB4D55" w:rsidP="00EB4D55">
      <w:pPr>
        <w:pStyle w:val="Lijstalinea"/>
      </w:pPr>
      <w:r>
        <w:t>…………………………………………………………………………………………………</w:t>
      </w:r>
    </w:p>
    <w:p w:rsidR="00EB4D55" w:rsidRDefault="00EB4D55" w:rsidP="00EB4D55">
      <w:pPr>
        <w:pStyle w:val="Lijstalinea"/>
      </w:pPr>
    </w:p>
    <w:p w:rsidR="00EB4D55" w:rsidRDefault="00EB4D55" w:rsidP="00EB4D55">
      <w:pPr>
        <w:pStyle w:val="Lijstalinea"/>
      </w:pPr>
      <w:r>
        <w:t>…………………………………………………………………………………………………..</w:t>
      </w:r>
    </w:p>
    <w:p w:rsidR="00EB4D55" w:rsidRDefault="00EB4D55" w:rsidP="00EB4D55">
      <w:pPr>
        <w:pStyle w:val="Lijstalinea"/>
      </w:pPr>
    </w:p>
    <w:p w:rsidR="00EB4D55" w:rsidRDefault="00EB4D55" w:rsidP="00EB4D55">
      <w:pPr>
        <w:pStyle w:val="Lijstalinea"/>
        <w:numPr>
          <w:ilvl w:val="0"/>
          <w:numId w:val="1"/>
        </w:numPr>
      </w:pPr>
      <w:r w:rsidRPr="006F27E7">
        <w:t>Wanneer ben je een makkelijk slachtoffer om een moderne slaaf te worden? ( vier grote redenen)</w:t>
      </w:r>
    </w:p>
    <w:p w:rsidR="00EB4D55" w:rsidRDefault="00EB4D55" w:rsidP="00EB4D55">
      <w:pPr>
        <w:pStyle w:val="Lijstalinea"/>
      </w:pPr>
    </w:p>
    <w:p w:rsidR="00EB4D55" w:rsidRDefault="00EB4D55" w:rsidP="00EB4D55">
      <w:pPr>
        <w:pStyle w:val="Lijstalinea"/>
      </w:pPr>
      <w:r>
        <w:t>…………………………………………………………………………………………………</w:t>
      </w:r>
    </w:p>
    <w:p w:rsidR="00EB4D55" w:rsidRDefault="00EB4D55" w:rsidP="00EB4D55">
      <w:pPr>
        <w:pStyle w:val="Lijstalinea"/>
      </w:pPr>
    </w:p>
    <w:p w:rsidR="00EB4D55" w:rsidRDefault="00EB4D55" w:rsidP="00EB4D55">
      <w:pPr>
        <w:pStyle w:val="Lijstalinea"/>
      </w:pPr>
      <w:r>
        <w:t>…………………………………………………………………………………………………</w:t>
      </w:r>
    </w:p>
    <w:p w:rsidR="00EB4D55" w:rsidRDefault="00EB4D55" w:rsidP="00EB4D55">
      <w:pPr>
        <w:pStyle w:val="Lijstalinea"/>
      </w:pPr>
    </w:p>
    <w:p w:rsidR="00EB4D55" w:rsidRDefault="00EB4D55" w:rsidP="00EB4D55">
      <w:pPr>
        <w:pStyle w:val="Lijstalinea"/>
      </w:pPr>
      <w:r>
        <w:t>…………………………………………………………………………………………………..</w:t>
      </w:r>
    </w:p>
    <w:p w:rsidR="00EB4D55" w:rsidRDefault="00EB4D55" w:rsidP="00EB4D55">
      <w:pPr>
        <w:pStyle w:val="Lijstalinea"/>
      </w:pPr>
    </w:p>
    <w:p w:rsidR="00EB4D55" w:rsidRDefault="00EB4D55" w:rsidP="00EB4D55">
      <w:pPr>
        <w:pStyle w:val="Lijstalinea"/>
      </w:pPr>
      <w:r>
        <w:t>…………………………………………………………………………………………………</w:t>
      </w:r>
    </w:p>
    <w:p w:rsidR="00EB4D55" w:rsidRDefault="00EB4D55" w:rsidP="00EB4D55">
      <w:pPr>
        <w:pStyle w:val="Lijstalinea"/>
      </w:pPr>
    </w:p>
    <w:p w:rsidR="00EB4D55" w:rsidRDefault="00EB4D55" w:rsidP="00EB4D55">
      <w:pPr>
        <w:pStyle w:val="Lijstalinea"/>
      </w:pPr>
      <w:r>
        <w:t>…………………………………………………………………………………………………..</w:t>
      </w:r>
    </w:p>
    <w:p w:rsidR="00EB4D55" w:rsidRDefault="00EB4D55" w:rsidP="00EB4D55">
      <w:pPr>
        <w:pStyle w:val="Lijstalinea"/>
      </w:pPr>
    </w:p>
    <w:p w:rsidR="00EB4D55" w:rsidRDefault="00EB4D55" w:rsidP="00EB4D55">
      <w:pPr>
        <w:pStyle w:val="Lijstalinea"/>
      </w:pPr>
    </w:p>
    <w:p w:rsidR="00EB4D55" w:rsidRDefault="00EB4D55" w:rsidP="00EB4D55">
      <w:pPr>
        <w:pStyle w:val="Lijstalinea"/>
        <w:numPr>
          <w:ilvl w:val="0"/>
          <w:numId w:val="1"/>
        </w:numPr>
      </w:pPr>
      <w:r>
        <w:t xml:space="preserve">Bij ons bestaat de werkdag uit acht uur. Tussendoor hebben we pauzes en we genieten ook van allerlei voordelen zoals verlof, vakantiegeld,… </w:t>
      </w:r>
      <w:proofErr w:type="spellStart"/>
      <w:r>
        <w:t>Chang</w:t>
      </w:r>
      <w:proofErr w:type="spellEnd"/>
      <w:r>
        <w:t xml:space="preserve"> heeft geen van deze voordelen, maar moet toch als veertienjarige al tien uur per dag werken.  Hoe is dit mogelijk?</w:t>
      </w:r>
    </w:p>
    <w:p w:rsidR="00EB4D55" w:rsidRDefault="00EB4D55" w:rsidP="00EB4D55">
      <w:pPr>
        <w:pStyle w:val="Lijstalinea"/>
      </w:pPr>
    </w:p>
    <w:p w:rsidR="00EB4D55" w:rsidRDefault="00EB4D55" w:rsidP="00EB4D55">
      <w:pPr>
        <w:pStyle w:val="Lijstalinea"/>
      </w:pPr>
      <w:r>
        <w:t>…………………………………………………………………………………………………</w:t>
      </w:r>
    </w:p>
    <w:p w:rsidR="00EB4D55" w:rsidRDefault="00EB4D55" w:rsidP="00EB4D55">
      <w:pPr>
        <w:pStyle w:val="Lijstalinea"/>
      </w:pPr>
    </w:p>
    <w:p w:rsidR="00EB4D55" w:rsidRDefault="00EB4D55" w:rsidP="00EB4D55">
      <w:pPr>
        <w:pStyle w:val="Lijstalinea"/>
      </w:pPr>
      <w:r>
        <w:t>…………………………………………………………………………………………………</w:t>
      </w:r>
    </w:p>
    <w:p w:rsidR="00EB4D55" w:rsidRDefault="00EB4D55" w:rsidP="00EB4D55">
      <w:pPr>
        <w:pStyle w:val="Lijstalinea"/>
      </w:pPr>
    </w:p>
    <w:p w:rsidR="00EB4D55" w:rsidRDefault="00EB4D55" w:rsidP="00EB4D55">
      <w:pPr>
        <w:pStyle w:val="Lijstalinea"/>
      </w:pPr>
      <w:r>
        <w:t>…………………………………………………………………………………………………..</w:t>
      </w:r>
    </w:p>
    <w:p w:rsidR="00EB4D55" w:rsidRDefault="00EB4D55" w:rsidP="00EB4D55">
      <w:pPr>
        <w:pStyle w:val="Lijstalinea"/>
      </w:pPr>
    </w:p>
    <w:p w:rsidR="00EB4D55" w:rsidRDefault="00EB4D55" w:rsidP="00EB4D55">
      <w:pPr>
        <w:pStyle w:val="Lijstalinea"/>
        <w:numPr>
          <w:ilvl w:val="0"/>
          <w:numId w:val="1"/>
        </w:numPr>
      </w:pPr>
      <w:r w:rsidRPr="006F27E7">
        <w:t>Hoe komt het dat onze producten</w:t>
      </w:r>
      <w:r>
        <w:t xml:space="preserve"> ( vb. onze T-shirts van kledingketens)</w:t>
      </w:r>
      <w:r w:rsidRPr="006F27E7">
        <w:t xml:space="preserve"> zo goedkoop blijven?</w:t>
      </w:r>
    </w:p>
    <w:p w:rsidR="00572634" w:rsidRDefault="00572634" w:rsidP="00572634">
      <w:pPr>
        <w:pStyle w:val="Lijstalinea"/>
      </w:pPr>
    </w:p>
    <w:p w:rsidR="00572634" w:rsidRPr="00572634" w:rsidRDefault="00572634" w:rsidP="00572634">
      <w:pPr>
        <w:jc w:val="center"/>
        <w:rPr>
          <w:b/>
        </w:rPr>
      </w:pPr>
      <w:r>
        <w:rPr>
          <w:rFonts w:cs="Arial"/>
          <w:noProof/>
          <w:sz w:val="20"/>
          <w:szCs w:val="20"/>
          <w:lang w:eastAsia="nl-BE"/>
        </w:rPr>
        <w:drawing>
          <wp:inline distT="0" distB="0" distL="0" distR="0">
            <wp:extent cx="1364392" cy="1009650"/>
            <wp:effectExtent l="0" t="0" r="7620" b="0"/>
            <wp:docPr id="6" name="Afbeelding 6" descr="http://www.preschools4all.com/image-files/preschool-lesson-plans-mon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preschools4all.com/image-files/preschool-lesson-plans-money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392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D55" w:rsidRDefault="00EB4D55" w:rsidP="00EB4D55">
      <w:pPr>
        <w:pStyle w:val="Lijstalinea"/>
      </w:pPr>
    </w:p>
    <w:p w:rsidR="001F36D5" w:rsidRDefault="001F36D5" w:rsidP="00EB4D55">
      <w:pPr>
        <w:pStyle w:val="Lijstalinea"/>
      </w:pPr>
    </w:p>
    <w:p w:rsidR="001F36D5" w:rsidRDefault="001F36D5" w:rsidP="00EB4D55">
      <w:pPr>
        <w:pStyle w:val="Lijstalinea"/>
      </w:pPr>
    </w:p>
    <w:p w:rsidR="00EB4D55" w:rsidRDefault="00EB4D55" w:rsidP="00EB4D55">
      <w:pPr>
        <w:pStyle w:val="Lijstalinea"/>
      </w:pPr>
      <w:r>
        <w:t>…………………………………………………………………………………………………</w:t>
      </w:r>
    </w:p>
    <w:p w:rsidR="00EB4D55" w:rsidRDefault="00EB4D55" w:rsidP="00EB4D55">
      <w:pPr>
        <w:pStyle w:val="Lijstalinea"/>
      </w:pPr>
    </w:p>
    <w:p w:rsidR="00EB4D55" w:rsidRDefault="00EB4D55" w:rsidP="00EB4D55">
      <w:pPr>
        <w:pStyle w:val="Lijstalinea"/>
      </w:pPr>
      <w:r>
        <w:t>…………………………………………………………………………………………………</w:t>
      </w:r>
    </w:p>
    <w:p w:rsidR="00EB4D55" w:rsidRDefault="00EB4D55" w:rsidP="00EB4D55">
      <w:pPr>
        <w:pStyle w:val="Lijstalinea"/>
      </w:pPr>
    </w:p>
    <w:p w:rsidR="00EB4D55" w:rsidRDefault="00EB4D55" w:rsidP="00EB4D55">
      <w:pPr>
        <w:pStyle w:val="Lijstalinea"/>
      </w:pPr>
      <w:r>
        <w:t>…………………………………………………………………………………………………..</w:t>
      </w:r>
    </w:p>
    <w:p w:rsidR="00EB4D55" w:rsidRDefault="00EB4D55" w:rsidP="00EB4D55">
      <w:pPr>
        <w:pStyle w:val="Lijstalinea"/>
      </w:pPr>
    </w:p>
    <w:p w:rsidR="00EB4D55" w:rsidRDefault="00EB4D55" w:rsidP="00EB4D55">
      <w:pPr>
        <w:pStyle w:val="Lijstalinea"/>
      </w:pPr>
    </w:p>
    <w:p w:rsidR="00EB4D55" w:rsidRDefault="00EB4D55" w:rsidP="00EB4D55">
      <w:pPr>
        <w:pStyle w:val="Lijstalinea"/>
        <w:numPr>
          <w:ilvl w:val="0"/>
          <w:numId w:val="1"/>
        </w:numPr>
      </w:pPr>
      <w:r>
        <w:t xml:space="preserve"> A In het filmfragment wordt gezegd dat Nederlanders het vaakst veroordeeld worden voor mensenhandel. Wat is mensenhandel? Komt dit ook in België voor? Leg uit</w:t>
      </w:r>
    </w:p>
    <w:p w:rsidR="00EB4D55" w:rsidRDefault="00EB4D55" w:rsidP="00EB4D55">
      <w:pPr>
        <w:pStyle w:val="Lijstalinea"/>
      </w:pPr>
    </w:p>
    <w:p w:rsidR="00EB4D55" w:rsidRDefault="00EB4D55" w:rsidP="00EB4D55">
      <w:pPr>
        <w:pStyle w:val="Lijstalinea"/>
      </w:pPr>
      <w:r>
        <w:t>…………………………………………………………………………………………………</w:t>
      </w:r>
    </w:p>
    <w:p w:rsidR="00EB4D55" w:rsidRDefault="00EB4D55" w:rsidP="00EB4D55">
      <w:pPr>
        <w:pStyle w:val="Lijstalinea"/>
      </w:pPr>
    </w:p>
    <w:p w:rsidR="00EB4D55" w:rsidRDefault="00EB4D55" w:rsidP="00EB4D55">
      <w:pPr>
        <w:pStyle w:val="Lijstalinea"/>
      </w:pPr>
      <w:r>
        <w:t>…………………………………………………………………………………………………</w:t>
      </w:r>
    </w:p>
    <w:p w:rsidR="00EB4D55" w:rsidRDefault="00EB4D55" w:rsidP="00EB4D55">
      <w:pPr>
        <w:pStyle w:val="Lijstalinea"/>
      </w:pPr>
    </w:p>
    <w:p w:rsidR="00EB4D55" w:rsidRDefault="00EB4D55" w:rsidP="00EB4D55">
      <w:pPr>
        <w:pStyle w:val="Lijstalinea"/>
      </w:pPr>
      <w:r>
        <w:t>…………………………………………………………………………………………………..</w:t>
      </w:r>
    </w:p>
    <w:p w:rsidR="00EB4D55" w:rsidRDefault="00EB4D55" w:rsidP="00EB4D55">
      <w:pPr>
        <w:pStyle w:val="Lijstalinea"/>
      </w:pPr>
    </w:p>
    <w:p w:rsidR="00EB4D55" w:rsidRDefault="00EB4D55" w:rsidP="00EB4D55">
      <w:pPr>
        <w:pStyle w:val="Lijstalinea"/>
      </w:pPr>
      <w:r>
        <w:t>…………………………………………………………………………………………………</w:t>
      </w:r>
    </w:p>
    <w:p w:rsidR="00EB4D55" w:rsidRDefault="00EB4D55" w:rsidP="00EB4D55">
      <w:pPr>
        <w:pStyle w:val="Lijstalinea"/>
      </w:pPr>
    </w:p>
    <w:p w:rsidR="00EB4D55" w:rsidRDefault="00EB4D55" w:rsidP="00EB4D55">
      <w:pPr>
        <w:pStyle w:val="Lijstalinea"/>
      </w:pPr>
      <w:r>
        <w:t>…………………………………………………………………………………………………..</w:t>
      </w:r>
    </w:p>
    <w:p w:rsidR="00EB4D55" w:rsidRDefault="00EB4D55" w:rsidP="00EB4D55">
      <w:pPr>
        <w:pStyle w:val="Lijstalinea"/>
      </w:pPr>
    </w:p>
    <w:p w:rsidR="00EB4D55" w:rsidRDefault="00EB4D55" w:rsidP="00EB4D55">
      <w:pPr>
        <w:pStyle w:val="Lijstalinea"/>
      </w:pPr>
    </w:p>
    <w:p w:rsidR="00EB4D55" w:rsidRDefault="00EB4D55" w:rsidP="00EB4D55">
      <w:pPr>
        <w:pStyle w:val="Lijstalinea"/>
      </w:pPr>
    </w:p>
    <w:p w:rsidR="00EB4D55" w:rsidRDefault="00EB4D55" w:rsidP="00EB4D55">
      <w:pPr>
        <w:pStyle w:val="Lijstalinea"/>
      </w:pPr>
      <w:r>
        <w:t>B Waarom is het zo moeilijk om uit die wereld van slavernij te geraken?</w:t>
      </w:r>
    </w:p>
    <w:p w:rsidR="00EB4D55" w:rsidRDefault="00EB4D55" w:rsidP="00EB4D55">
      <w:pPr>
        <w:pStyle w:val="Lijstalinea"/>
      </w:pPr>
    </w:p>
    <w:p w:rsidR="00EB4D55" w:rsidRDefault="00EB4D55" w:rsidP="00EB4D55">
      <w:pPr>
        <w:pStyle w:val="Lijstalinea"/>
      </w:pPr>
      <w:r>
        <w:t>…………………………………………………………………………………………………</w:t>
      </w:r>
    </w:p>
    <w:p w:rsidR="00EB4D55" w:rsidRDefault="00EB4D55" w:rsidP="00EB4D55">
      <w:pPr>
        <w:pStyle w:val="Lijstalinea"/>
      </w:pPr>
    </w:p>
    <w:p w:rsidR="00EB4D55" w:rsidRDefault="00EB4D55" w:rsidP="00EB4D55">
      <w:pPr>
        <w:pStyle w:val="Lijstalinea"/>
      </w:pPr>
      <w:r>
        <w:t>…………………………………………………………………………………………………..</w:t>
      </w:r>
    </w:p>
    <w:p w:rsidR="00EB4D55" w:rsidRDefault="00EB4D55" w:rsidP="00EB4D55">
      <w:pPr>
        <w:pStyle w:val="Lijstalinea"/>
      </w:pPr>
    </w:p>
    <w:p w:rsidR="00EB4D55" w:rsidRDefault="00EB4D55" w:rsidP="00EB4D55">
      <w:pPr>
        <w:pStyle w:val="Lijstalinea"/>
      </w:pPr>
      <w:r>
        <w:t>…………………………………………………………………………………………………</w:t>
      </w:r>
    </w:p>
    <w:p w:rsidR="00EB4D55" w:rsidRDefault="00EB4D55" w:rsidP="00EB4D55">
      <w:pPr>
        <w:pStyle w:val="Lijstalinea"/>
      </w:pPr>
    </w:p>
    <w:p w:rsidR="00EB4D55" w:rsidRDefault="00EB4D55" w:rsidP="00EB4D55">
      <w:pPr>
        <w:pStyle w:val="Lijstalinea"/>
      </w:pPr>
      <w:r>
        <w:t>…………………………………………………………………………………………………..</w:t>
      </w:r>
    </w:p>
    <w:p w:rsidR="00EB4D55" w:rsidRDefault="00EB4D55" w:rsidP="00EB4D55">
      <w:pPr>
        <w:pStyle w:val="Lijstalinea"/>
      </w:pPr>
    </w:p>
    <w:p w:rsidR="00EB4D55" w:rsidRDefault="00EB4D55" w:rsidP="00EB4D55">
      <w:pPr>
        <w:pStyle w:val="Lijstalinea"/>
      </w:pPr>
    </w:p>
    <w:p w:rsidR="00EB4D55" w:rsidRDefault="00EB4D55" w:rsidP="00EB4D55">
      <w:pPr>
        <w:pStyle w:val="Lijstalinea"/>
        <w:numPr>
          <w:ilvl w:val="0"/>
          <w:numId w:val="1"/>
        </w:numPr>
      </w:pPr>
      <w:r>
        <w:t xml:space="preserve"> Vind je ook organisaties die zich inzetten voor de strijd</w:t>
      </w:r>
      <w:r w:rsidR="00F5252B">
        <w:t xml:space="preserve"> tegen moderne slavernij. Kies 1</w:t>
      </w:r>
      <w:r>
        <w:t xml:space="preserve"> organisatie en legt beknopt uit wat zij doen.</w:t>
      </w:r>
    </w:p>
    <w:p w:rsidR="00C4750A" w:rsidRDefault="00C4750A" w:rsidP="00C4750A">
      <w:r>
        <w:rPr>
          <w:rFonts w:cs="Arial"/>
          <w:noProof/>
          <w:color w:val="0000FF"/>
          <w:sz w:val="27"/>
          <w:szCs w:val="27"/>
          <w:lang w:eastAsia="nl-BE"/>
        </w:rPr>
        <w:drawing>
          <wp:anchor distT="0" distB="0" distL="114300" distR="114300" simplePos="0" relativeHeight="251659264" behindDoc="0" locked="0" layoutInCell="1" allowOverlap="1" wp14:anchorId="0321C0A3" wp14:editId="40E7D3BA">
            <wp:simplePos x="0" y="0"/>
            <wp:positionH relativeFrom="column">
              <wp:posOffset>1776095</wp:posOffset>
            </wp:positionH>
            <wp:positionV relativeFrom="paragraph">
              <wp:posOffset>194310</wp:posOffset>
            </wp:positionV>
            <wp:extent cx="1504950" cy="1452245"/>
            <wp:effectExtent l="0" t="0" r="0" b="0"/>
            <wp:wrapSquare wrapText="bothSides"/>
            <wp:docPr id="4" name="Afbeelding 4" descr="https://encrypted-tbn3.gstatic.com/images?q=tbn:ANd9GcSLsCNpomU_QMIgEhXQtmKIyCoFCo1T3Ma_7Z3iYzWL7p0sEAb_D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3.gstatic.com/images?q=tbn:ANd9GcSLsCNpomU_QMIgEhXQtmKIyCoFCo1T3Ma_7Z3iYzWL7p0sEAb_D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4750A" w:rsidRDefault="00C4750A" w:rsidP="00C4750A">
      <w:pPr>
        <w:pStyle w:val="Lijstalinea"/>
      </w:pPr>
    </w:p>
    <w:p w:rsidR="00C4750A" w:rsidRDefault="00C4750A" w:rsidP="00C4750A">
      <w:pPr>
        <w:pStyle w:val="Lijstalinea"/>
      </w:pPr>
    </w:p>
    <w:p w:rsidR="00EB4D55" w:rsidRDefault="00EB4D55" w:rsidP="00EB4D55">
      <w:pPr>
        <w:pStyle w:val="Lijstalinea"/>
      </w:pPr>
    </w:p>
    <w:p w:rsidR="00C4750A" w:rsidRDefault="00C4750A" w:rsidP="00EB4D55">
      <w:pPr>
        <w:pStyle w:val="Lijstalinea"/>
      </w:pPr>
    </w:p>
    <w:p w:rsidR="00C4750A" w:rsidRDefault="00C4750A" w:rsidP="00EB4D55">
      <w:pPr>
        <w:pStyle w:val="Lijstalinea"/>
      </w:pPr>
    </w:p>
    <w:p w:rsidR="001F36D5" w:rsidRDefault="001F36D5" w:rsidP="00EB4D55">
      <w:pPr>
        <w:pStyle w:val="Lijstalinea"/>
      </w:pPr>
    </w:p>
    <w:p w:rsidR="001F36D5" w:rsidRDefault="001F36D5" w:rsidP="00EB4D55">
      <w:pPr>
        <w:pStyle w:val="Lijstalinea"/>
      </w:pPr>
    </w:p>
    <w:p w:rsidR="001F36D5" w:rsidRDefault="001F36D5" w:rsidP="00EB4D55">
      <w:pPr>
        <w:pStyle w:val="Lijstalinea"/>
      </w:pPr>
    </w:p>
    <w:p w:rsidR="001F36D5" w:rsidRDefault="001F36D5" w:rsidP="00EB4D55">
      <w:pPr>
        <w:pStyle w:val="Lijstalinea"/>
      </w:pPr>
    </w:p>
    <w:p w:rsidR="001F36D5" w:rsidRDefault="001F36D5" w:rsidP="00EB4D55">
      <w:pPr>
        <w:pStyle w:val="Lijstalinea"/>
      </w:pPr>
      <w:bookmarkStart w:id="0" w:name="_GoBack"/>
      <w:bookmarkEnd w:id="0"/>
    </w:p>
    <w:p w:rsidR="00EB4D55" w:rsidRDefault="00EB4D55" w:rsidP="00EB4D55">
      <w:pPr>
        <w:pStyle w:val="Lijstalinea"/>
      </w:pPr>
      <w:r>
        <w:t>…………………………………………………………………………………………………</w:t>
      </w:r>
    </w:p>
    <w:p w:rsidR="00EB4D55" w:rsidRDefault="00EB4D55" w:rsidP="00EB4D55">
      <w:pPr>
        <w:pStyle w:val="Lijstalinea"/>
      </w:pPr>
    </w:p>
    <w:p w:rsidR="00EB4D55" w:rsidRDefault="00EB4D55" w:rsidP="00EB4D55">
      <w:pPr>
        <w:pStyle w:val="Lijstalinea"/>
      </w:pPr>
      <w:r>
        <w:t>…………………………………………………………………………………………………..</w:t>
      </w:r>
    </w:p>
    <w:p w:rsidR="00EB4D55" w:rsidRDefault="00EB4D55" w:rsidP="00EB4D55">
      <w:pPr>
        <w:pStyle w:val="Lijstalinea"/>
      </w:pPr>
    </w:p>
    <w:p w:rsidR="00EB4D55" w:rsidRDefault="00EB4D55" w:rsidP="00EB4D55">
      <w:pPr>
        <w:pStyle w:val="Lijstalinea"/>
      </w:pPr>
      <w:r>
        <w:t>…………………………………………………………………………………………………</w:t>
      </w:r>
    </w:p>
    <w:p w:rsidR="00EB4D55" w:rsidRDefault="00EB4D55" w:rsidP="00EB4D55">
      <w:pPr>
        <w:pStyle w:val="Lijstalinea"/>
      </w:pPr>
    </w:p>
    <w:p w:rsidR="00EB4D55" w:rsidRDefault="00EB4D55" w:rsidP="001F36D5">
      <w:pPr>
        <w:pStyle w:val="Lijstalinea"/>
      </w:pPr>
      <w:r>
        <w:t>…………………………………………………………………………………………………..</w:t>
      </w:r>
    </w:p>
    <w:p w:rsidR="001F36D5" w:rsidRDefault="001F36D5" w:rsidP="001F36D5">
      <w:pPr>
        <w:pStyle w:val="Lijstalinea"/>
      </w:pPr>
    </w:p>
    <w:p w:rsidR="00EB4D55" w:rsidRDefault="00EB4D55" w:rsidP="00EB4D55">
      <w:pPr>
        <w:pStyle w:val="Lijstalinea"/>
      </w:pPr>
    </w:p>
    <w:p w:rsidR="00EB4D55" w:rsidRDefault="00EB4D55" w:rsidP="00EB4D55">
      <w:pPr>
        <w:pStyle w:val="Lijstalinea"/>
        <w:numPr>
          <w:ilvl w:val="0"/>
          <w:numId w:val="1"/>
        </w:numPr>
      </w:pPr>
      <w:r>
        <w:t xml:space="preserve"> In het filmpje wordt het volgende gezegd: </w:t>
      </w:r>
    </w:p>
    <w:p w:rsidR="00EB4D55" w:rsidRDefault="00EB4D55" w:rsidP="00EB4D55">
      <w:pPr>
        <w:pStyle w:val="Lijstalinea"/>
        <w:ind w:left="1416"/>
        <w:rPr>
          <w:i/>
        </w:rPr>
      </w:pPr>
      <w:r>
        <w:rPr>
          <w:i/>
        </w:rPr>
        <w:t xml:space="preserve">‘ Zolang we met oogkleppen van deze diensten, zijn we zelf de motor achter de moderne slavernij en blijft de moderne slaaf bestaan’. </w:t>
      </w:r>
    </w:p>
    <w:p w:rsidR="00EB4D55" w:rsidRDefault="00EB4D55" w:rsidP="00EB4D55">
      <w:r>
        <w:tab/>
        <w:t>Leg uit:</w:t>
      </w:r>
    </w:p>
    <w:p w:rsidR="00EB4D55" w:rsidRDefault="00EB4D55" w:rsidP="00EB4D55">
      <w:pPr>
        <w:pStyle w:val="Lijstalinea"/>
      </w:pPr>
    </w:p>
    <w:p w:rsidR="00EB4D55" w:rsidRDefault="00EB4D55" w:rsidP="00EB4D55">
      <w:pPr>
        <w:pStyle w:val="Lijstalinea"/>
      </w:pPr>
      <w:r>
        <w:t>…………………………………………………………………………………………………</w:t>
      </w:r>
    </w:p>
    <w:p w:rsidR="00EB4D55" w:rsidRDefault="00EB4D55" w:rsidP="00EB4D55">
      <w:pPr>
        <w:pStyle w:val="Lijstalinea"/>
      </w:pPr>
    </w:p>
    <w:p w:rsidR="00EB4D55" w:rsidRDefault="00EB4D55" w:rsidP="00EB4D55">
      <w:pPr>
        <w:pStyle w:val="Lijstalinea"/>
      </w:pPr>
      <w:r>
        <w:t>…………………………………………………………………………………………………..</w:t>
      </w:r>
    </w:p>
    <w:p w:rsidR="00EB4D55" w:rsidRDefault="00EB4D55" w:rsidP="00EB4D55">
      <w:pPr>
        <w:pStyle w:val="Lijstalinea"/>
      </w:pPr>
    </w:p>
    <w:p w:rsidR="00EB4D55" w:rsidRDefault="00EB4D55" w:rsidP="00EB4D55">
      <w:pPr>
        <w:pStyle w:val="Lijstalinea"/>
      </w:pPr>
      <w:r>
        <w:t>…………………………………………………………………………………………………</w:t>
      </w:r>
    </w:p>
    <w:p w:rsidR="00EB4D55" w:rsidRDefault="00EB4D55" w:rsidP="00EB4D55">
      <w:pPr>
        <w:pStyle w:val="Lijstalinea"/>
      </w:pPr>
    </w:p>
    <w:p w:rsidR="00D63E34" w:rsidRDefault="00EB4D55" w:rsidP="001F36D5">
      <w:pPr>
        <w:pStyle w:val="Lijstalinea"/>
      </w:pPr>
      <w:r>
        <w:t>…………………………………………………………………………………………………..</w:t>
      </w:r>
    </w:p>
    <w:sectPr w:rsidR="00D63E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332FC6"/>
    <w:multiLevelType w:val="hybridMultilevel"/>
    <w:tmpl w:val="C886622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D55"/>
    <w:rsid w:val="001F36D5"/>
    <w:rsid w:val="00572634"/>
    <w:rsid w:val="005C416D"/>
    <w:rsid w:val="008D0876"/>
    <w:rsid w:val="00C4750A"/>
    <w:rsid w:val="00D63E34"/>
    <w:rsid w:val="00EB4D55"/>
    <w:rsid w:val="00F5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3A49A"/>
  <w15:docId w15:val="{2F72BD19-2BDB-43CE-AD9E-CA3677FA3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EB4D55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EB4D55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40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B4D55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EB4D55"/>
    <w:rPr>
      <w:rFonts w:ascii="Arial" w:eastAsiaTheme="majorEastAsia" w:hAnsi="Arial" w:cstheme="majorBidi"/>
      <w:b/>
      <w:bCs/>
      <w:color w:val="365F91" w:themeColor="accent1" w:themeShade="BF"/>
      <w:sz w:val="40"/>
      <w:szCs w:val="2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B4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B4D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www.gemeenschapsonderwijs.be/sites/Portaal/Huisstijl/Scholen/Downloads/zwart_logo_voor_kopie/GOschool_naaml_Z.jpg" TargetMode="Externa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google.be/imgres?um=1&amp;hl=nl&amp;tbo=d&amp;biw=1536&amp;bih=744&amp;tbm=isch&amp;tbnid=FdKD90Mbit5e4M:&amp;imgrefurl=http://www.dreamstime.com/royalty-free-stock-photos-earth-cartoon-mascot-character-protesting-image13786848&amp;docid=WRsLjmvBwjn6bM&amp;imgurl=http://www.dreamstime.com/earth-cartoon-mascot-character-protesting-thumb13786848.jpg&amp;w=400&amp;h=386&amp;ei=cL7JUJugH4j_4QT5j4HADw&amp;zoom=1&amp;iact=hc&amp;vpx=365&amp;vpy=312&amp;dur=1040&amp;hovh=221&amp;hovw=229&amp;tx=127&amp;ty=119&amp;sig=108070982565828578066&amp;page=1&amp;tbnh=147&amp;tbnw=153&amp;start=0&amp;ndsp=34&amp;ved=1t:429,r:10,s:0,i:111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9D9F0-09FC-434E-B014-5EC5159A3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</dc:creator>
  <cp:lastModifiedBy>Karlien Van Oosthoven</cp:lastModifiedBy>
  <cp:revision>2</cp:revision>
  <dcterms:created xsi:type="dcterms:W3CDTF">2018-10-08T14:57:00Z</dcterms:created>
  <dcterms:modified xsi:type="dcterms:W3CDTF">2018-10-08T14:57:00Z</dcterms:modified>
</cp:coreProperties>
</file>